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635B" w14:textId="77777777" w:rsidR="00C63C9B" w:rsidRPr="00BC4593" w:rsidRDefault="00615DA1" w:rsidP="00C63C9B">
      <w:pPr>
        <w:widowControl w:val="0"/>
        <w:tabs>
          <w:tab w:val="left" w:pos="1440"/>
          <w:tab w:val="left" w:pos="6237"/>
        </w:tabs>
        <w:autoSpaceDE w:val="0"/>
        <w:autoSpaceDN w:val="0"/>
        <w:adjustRightInd w:val="0"/>
        <w:spacing w:after="200" w:line="276" w:lineRule="auto"/>
      </w:pPr>
      <w:r w:rsidRPr="00BC4593">
        <w:rPr>
          <w:noProof/>
        </w:rPr>
        <w:drawing>
          <wp:anchor distT="0" distB="0" distL="114300" distR="114300" simplePos="0" relativeHeight="251658240" behindDoc="0" locked="0" layoutInCell="1" allowOverlap="1" wp14:anchorId="2A42021F" wp14:editId="41582000">
            <wp:simplePos x="0" y="0"/>
            <wp:positionH relativeFrom="margin">
              <wp:align>left</wp:align>
            </wp:positionH>
            <wp:positionV relativeFrom="paragraph">
              <wp:posOffset>-342265</wp:posOffset>
            </wp:positionV>
            <wp:extent cx="1680845" cy="1152525"/>
            <wp:effectExtent l="0" t="0" r="0" b="9525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E65" w:rsidRPr="00BC4593">
        <w:tab/>
      </w:r>
    </w:p>
    <w:p w14:paraId="7C447FCF" w14:textId="5DADFE30" w:rsidR="006410C4" w:rsidRPr="00BC4593" w:rsidRDefault="00C63C9B" w:rsidP="00C63C9B">
      <w:pPr>
        <w:widowControl w:val="0"/>
        <w:tabs>
          <w:tab w:val="left" w:pos="1440"/>
          <w:tab w:val="left" w:pos="7088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tab/>
      </w:r>
      <w:r w:rsidRPr="00BC4593">
        <w:rPr>
          <w:rFonts w:ascii="Times New Roman" w:hAnsi="Times New Roman" w:cs="Times New Roman"/>
        </w:rPr>
        <w:tab/>
      </w:r>
      <w:r w:rsidR="00A577B9" w:rsidRPr="00BC4593">
        <w:rPr>
          <w:rFonts w:ascii="Times New Roman" w:hAnsi="Times New Roman" w:cs="Times New Roman"/>
        </w:rPr>
        <w:t>Châtelet, le 29</w:t>
      </w:r>
      <w:r w:rsidR="006A5139">
        <w:rPr>
          <w:rFonts w:ascii="Times New Roman" w:hAnsi="Times New Roman" w:cs="Times New Roman"/>
        </w:rPr>
        <w:t> </w:t>
      </w:r>
      <w:r w:rsidR="00A577B9" w:rsidRPr="00BC4593">
        <w:rPr>
          <w:rFonts w:ascii="Times New Roman" w:hAnsi="Times New Roman" w:cs="Times New Roman"/>
        </w:rPr>
        <w:t>juin 2022</w:t>
      </w:r>
    </w:p>
    <w:p w14:paraId="6AE81BA9" w14:textId="77777777" w:rsidR="00C63C9B" w:rsidRPr="00BC4593" w:rsidRDefault="00C63C9B" w:rsidP="00C63C9B">
      <w:pPr>
        <w:widowControl w:val="0"/>
        <w:tabs>
          <w:tab w:val="left" w:pos="1440"/>
          <w:tab w:val="left" w:pos="6237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0FB950CE" w14:textId="250B219D" w:rsidR="004E2D69" w:rsidRPr="00BC4593" w:rsidRDefault="004E2D69" w:rsidP="00C63C9B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ind w:left="375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>Avis</w:t>
      </w:r>
      <w:r w:rsidR="006A5139">
        <w:rPr>
          <w:rFonts w:ascii="Times New Roman" w:hAnsi="Times New Roman" w:cs="Times New Roman"/>
        </w:rPr>
        <w:t> </w:t>
      </w:r>
      <w:r w:rsidRPr="00BC4593">
        <w:rPr>
          <w:rFonts w:ascii="Times New Roman" w:hAnsi="Times New Roman" w:cs="Times New Roman"/>
        </w:rPr>
        <w:t>1</w:t>
      </w:r>
      <w:r w:rsidR="00BC4593" w:rsidRPr="00BC4593">
        <w:rPr>
          <w:rFonts w:ascii="Times New Roman" w:hAnsi="Times New Roman" w:cs="Times New Roman"/>
        </w:rPr>
        <w:t> : rentrée</w:t>
      </w:r>
      <w:r w:rsidR="006A5139">
        <w:rPr>
          <w:rFonts w:ascii="Times New Roman" w:hAnsi="Times New Roman" w:cs="Times New Roman"/>
        </w:rPr>
        <w:t> </w:t>
      </w:r>
      <w:r w:rsidRPr="00BC4593">
        <w:rPr>
          <w:rFonts w:ascii="Times New Roman" w:hAnsi="Times New Roman" w:cs="Times New Roman"/>
        </w:rPr>
        <w:t>2022-2023</w:t>
      </w:r>
      <w:r w:rsidR="00C63C9B" w:rsidRPr="00BC4593">
        <w:rPr>
          <w:rFonts w:ascii="Times New Roman" w:hAnsi="Times New Roman" w:cs="Times New Roman"/>
        </w:rPr>
        <w:tab/>
      </w:r>
    </w:p>
    <w:p w14:paraId="36774181" w14:textId="0D626C73" w:rsidR="004E2D69" w:rsidRPr="00BC4593" w:rsidRDefault="00A577B9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 xml:space="preserve">Madame, </w:t>
      </w:r>
      <w:r w:rsidR="006A5139">
        <w:rPr>
          <w:rFonts w:ascii="Times New Roman" w:hAnsi="Times New Roman" w:cs="Times New Roman"/>
        </w:rPr>
        <w:br/>
      </w:r>
      <w:r w:rsidRPr="00BC4593">
        <w:rPr>
          <w:rFonts w:ascii="Times New Roman" w:hAnsi="Times New Roman" w:cs="Times New Roman"/>
        </w:rPr>
        <w:t>Monsieur,</w:t>
      </w:r>
      <w:r w:rsidR="004E2D69" w:rsidRPr="00BC4593">
        <w:rPr>
          <w:rFonts w:ascii="Times New Roman" w:hAnsi="Times New Roman" w:cs="Times New Roman"/>
        </w:rPr>
        <w:br/>
        <w:t>Chers parents,</w:t>
      </w:r>
    </w:p>
    <w:p w14:paraId="641166D4" w14:textId="79ACF066" w:rsidR="004E2D69" w:rsidRPr="00BC4593" w:rsidRDefault="00EE0137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 xml:space="preserve">Après la crise </w:t>
      </w:r>
      <w:r w:rsidR="00BC4593">
        <w:rPr>
          <w:rFonts w:ascii="Times New Roman" w:hAnsi="Times New Roman" w:cs="Times New Roman"/>
        </w:rPr>
        <w:t>sanitaire</w:t>
      </w:r>
      <w:r w:rsidRPr="00BC4593">
        <w:rPr>
          <w:rFonts w:ascii="Times New Roman" w:hAnsi="Times New Roman" w:cs="Times New Roman"/>
        </w:rPr>
        <w:t xml:space="preserve">, </w:t>
      </w:r>
      <w:r w:rsidR="004E2D69" w:rsidRPr="00BC4593">
        <w:rPr>
          <w:rFonts w:ascii="Times New Roman" w:hAnsi="Times New Roman" w:cs="Times New Roman"/>
        </w:rPr>
        <w:t>l</w:t>
      </w:r>
      <w:r w:rsidR="00A577B9" w:rsidRPr="00BC4593">
        <w:rPr>
          <w:rFonts w:ascii="Times New Roman" w:hAnsi="Times New Roman" w:cs="Times New Roman"/>
        </w:rPr>
        <w:t xml:space="preserve">a réforme des calendriers scolaires en débat depuis des dizaines d’années, s’invite dans </w:t>
      </w:r>
      <w:r w:rsidR="004E2D69" w:rsidRPr="00BC4593">
        <w:rPr>
          <w:rFonts w:ascii="Times New Roman" w:hAnsi="Times New Roman" w:cs="Times New Roman"/>
        </w:rPr>
        <w:t xml:space="preserve">votre quotidien </w:t>
      </w:r>
      <w:r w:rsidR="00A577B9" w:rsidRPr="00BC4593">
        <w:rPr>
          <w:rFonts w:ascii="Times New Roman" w:hAnsi="Times New Roman" w:cs="Times New Roman"/>
        </w:rPr>
        <w:t>à partir de la rentrée</w:t>
      </w:r>
      <w:r w:rsidR="006A5139">
        <w:rPr>
          <w:rFonts w:ascii="Times New Roman" w:hAnsi="Times New Roman" w:cs="Times New Roman"/>
        </w:rPr>
        <w:t> </w:t>
      </w:r>
      <w:r w:rsidR="00A577B9" w:rsidRPr="00BC4593">
        <w:rPr>
          <w:rFonts w:ascii="Times New Roman" w:hAnsi="Times New Roman" w:cs="Times New Roman"/>
        </w:rPr>
        <w:t>2022</w:t>
      </w:r>
      <w:r w:rsidR="001960D9">
        <w:rPr>
          <w:rFonts w:ascii="Times New Roman" w:hAnsi="Times New Roman" w:cs="Times New Roman"/>
        </w:rPr>
        <w:t xml:space="preserve">. </w:t>
      </w:r>
      <w:r w:rsidR="004E2D69" w:rsidRPr="00BC4593">
        <w:rPr>
          <w:rFonts w:ascii="Times New Roman" w:hAnsi="Times New Roman" w:cs="Times New Roman"/>
        </w:rPr>
        <w:t>Chacun sera impacté</w:t>
      </w:r>
      <w:r w:rsidR="004E2D69" w:rsidRPr="00BC4593">
        <w:rPr>
          <w:rFonts w:ascii="Times New Roman" w:hAnsi="Times New Roman" w:cs="Times New Roman"/>
        </w:rPr>
        <w:t xml:space="preserve">, </w:t>
      </w:r>
      <w:r w:rsidR="00BC4593">
        <w:rPr>
          <w:rFonts w:ascii="Times New Roman" w:hAnsi="Times New Roman" w:cs="Times New Roman"/>
        </w:rPr>
        <w:t>vous</w:t>
      </w:r>
      <w:r w:rsidR="00A577B9" w:rsidRPr="00BC4593">
        <w:rPr>
          <w:rFonts w:ascii="Times New Roman" w:hAnsi="Times New Roman" w:cs="Times New Roman"/>
        </w:rPr>
        <w:t xml:space="preserve">, </w:t>
      </w:r>
      <w:r w:rsidR="006A5139">
        <w:rPr>
          <w:rFonts w:ascii="Times New Roman" w:hAnsi="Times New Roman" w:cs="Times New Roman"/>
        </w:rPr>
        <w:t>vos enfants</w:t>
      </w:r>
      <w:r w:rsidR="00A577B9" w:rsidRPr="00BC4593">
        <w:rPr>
          <w:rFonts w:ascii="Times New Roman" w:hAnsi="Times New Roman" w:cs="Times New Roman"/>
        </w:rPr>
        <w:t xml:space="preserve">, </w:t>
      </w:r>
      <w:r w:rsidR="00BC4593">
        <w:rPr>
          <w:rFonts w:ascii="Times New Roman" w:hAnsi="Times New Roman" w:cs="Times New Roman"/>
        </w:rPr>
        <w:t xml:space="preserve">les </w:t>
      </w:r>
      <w:r w:rsidR="00A577B9" w:rsidRPr="00BC4593">
        <w:rPr>
          <w:rFonts w:ascii="Times New Roman" w:hAnsi="Times New Roman" w:cs="Times New Roman"/>
        </w:rPr>
        <w:t xml:space="preserve">enseignants, </w:t>
      </w:r>
      <w:r w:rsidR="00BC4593">
        <w:rPr>
          <w:rFonts w:ascii="Times New Roman" w:hAnsi="Times New Roman" w:cs="Times New Roman"/>
        </w:rPr>
        <w:t xml:space="preserve">les </w:t>
      </w:r>
      <w:r w:rsidR="00A577B9" w:rsidRPr="00BC4593">
        <w:rPr>
          <w:rFonts w:ascii="Times New Roman" w:hAnsi="Times New Roman" w:cs="Times New Roman"/>
        </w:rPr>
        <w:t>éducateurs</w:t>
      </w:r>
      <w:r w:rsidR="004E2D69" w:rsidRPr="00BC4593">
        <w:rPr>
          <w:rFonts w:ascii="Times New Roman" w:hAnsi="Times New Roman" w:cs="Times New Roman"/>
        </w:rPr>
        <w:t xml:space="preserve"> ou</w:t>
      </w:r>
      <w:r w:rsidR="00A577B9" w:rsidRPr="00BC4593">
        <w:rPr>
          <w:rFonts w:ascii="Times New Roman" w:hAnsi="Times New Roman" w:cs="Times New Roman"/>
        </w:rPr>
        <w:t xml:space="preserve"> </w:t>
      </w:r>
      <w:r w:rsidR="00BC4593">
        <w:rPr>
          <w:rFonts w:ascii="Times New Roman" w:hAnsi="Times New Roman" w:cs="Times New Roman"/>
        </w:rPr>
        <w:t xml:space="preserve">la </w:t>
      </w:r>
      <w:r w:rsidR="00A577B9" w:rsidRPr="00BC4593">
        <w:rPr>
          <w:rFonts w:ascii="Times New Roman" w:hAnsi="Times New Roman" w:cs="Times New Roman"/>
        </w:rPr>
        <w:t>direction d’école. Certains changements sont très concrets (</w:t>
      </w:r>
      <w:r w:rsidR="006A5139">
        <w:rPr>
          <w:rFonts w:ascii="Times New Roman" w:hAnsi="Times New Roman" w:cs="Times New Roman"/>
        </w:rPr>
        <w:t>les</w:t>
      </w:r>
      <w:r w:rsidR="00A577B9" w:rsidRPr="00BC4593">
        <w:rPr>
          <w:rFonts w:ascii="Times New Roman" w:hAnsi="Times New Roman" w:cs="Times New Roman"/>
        </w:rPr>
        <w:t xml:space="preserve"> nouvelles dates, la durée des congés…),</w:t>
      </w:r>
      <w:r w:rsidRPr="00BC4593">
        <w:rPr>
          <w:rFonts w:ascii="Times New Roman" w:hAnsi="Times New Roman" w:cs="Times New Roman"/>
        </w:rPr>
        <w:t xml:space="preserve"> d’autres </w:t>
      </w:r>
      <w:r w:rsidR="006A5139">
        <w:rPr>
          <w:rFonts w:ascii="Times New Roman" w:hAnsi="Times New Roman" w:cs="Times New Roman"/>
        </w:rPr>
        <w:t xml:space="preserve">le sont </w:t>
      </w:r>
      <w:r w:rsidRPr="00BC4593">
        <w:rPr>
          <w:rFonts w:ascii="Times New Roman" w:hAnsi="Times New Roman" w:cs="Times New Roman"/>
        </w:rPr>
        <w:t>moins (modifications administratives pour les élèves, les professeurs temporaires…)</w:t>
      </w:r>
      <w:r w:rsidR="00A577B9" w:rsidRPr="00BC4593">
        <w:rPr>
          <w:rFonts w:ascii="Times New Roman" w:hAnsi="Times New Roman" w:cs="Times New Roman"/>
        </w:rPr>
        <w:t xml:space="preserve"> </w:t>
      </w:r>
      <w:r w:rsidR="004E2D69" w:rsidRPr="00BC4593">
        <w:rPr>
          <w:rFonts w:ascii="Times New Roman" w:hAnsi="Times New Roman" w:cs="Times New Roman"/>
        </w:rPr>
        <w:t xml:space="preserve">et </w:t>
      </w:r>
      <w:r w:rsidR="00A577B9" w:rsidRPr="00BC4593">
        <w:rPr>
          <w:rFonts w:ascii="Times New Roman" w:hAnsi="Times New Roman" w:cs="Times New Roman"/>
        </w:rPr>
        <w:t>d’autres</w:t>
      </w:r>
      <w:r w:rsidR="006A5139" w:rsidRPr="006A5139">
        <w:rPr>
          <w:rFonts w:ascii="Times New Roman" w:hAnsi="Times New Roman" w:cs="Times New Roman"/>
        </w:rPr>
        <w:t xml:space="preserve"> </w:t>
      </w:r>
      <w:r w:rsidR="006A5139">
        <w:rPr>
          <w:rFonts w:ascii="Times New Roman" w:hAnsi="Times New Roman" w:cs="Times New Roman"/>
        </w:rPr>
        <w:t>encore, conséquences de</w:t>
      </w:r>
      <w:r w:rsidR="006A5139" w:rsidRPr="00BC4593">
        <w:rPr>
          <w:rFonts w:ascii="Times New Roman" w:hAnsi="Times New Roman" w:cs="Times New Roman"/>
        </w:rPr>
        <w:t xml:space="preserve"> cette réforme</w:t>
      </w:r>
      <w:r w:rsidR="006A5139">
        <w:rPr>
          <w:rFonts w:ascii="Times New Roman" w:hAnsi="Times New Roman" w:cs="Times New Roman"/>
        </w:rPr>
        <w:t xml:space="preserve">, sont </w:t>
      </w:r>
      <w:r w:rsidR="00BC4593">
        <w:rPr>
          <w:rFonts w:ascii="Times New Roman" w:hAnsi="Times New Roman" w:cs="Times New Roman"/>
        </w:rPr>
        <w:t xml:space="preserve">en cours d’élaboration ou </w:t>
      </w:r>
      <w:r w:rsidR="006A5139">
        <w:rPr>
          <w:rFonts w:ascii="Times New Roman" w:hAnsi="Times New Roman" w:cs="Times New Roman"/>
        </w:rPr>
        <w:t>d</w:t>
      </w:r>
      <w:r w:rsidR="00BC4593">
        <w:rPr>
          <w:rFonts w:ascii="Times New Roman" w:hAnsi="Times New Roman" w:cs="Times New Roman"/>
        </w:rPr>
        <w:t>e finition</w:t>
      </w:r>
      <w:r w:rsidR="00A577B9" w:rsidRPr="00BC4593">
        <w:rPr>
          <w:rFonts w:ascii="Times New Roman" w:hAnsi="Times New Roman" w:cs="Times New Roman"/>
        </w:rPr>
        <w:t xml:space="preserve">. C’est </w:t>
      </w:r>
      <w:r w:rsidR="004E2D69" w:rsidRPr="00BC4593">
        <w:rPr>
          <w:rFonts w:ascii="Times New Roman" w:hAnsi="Times New Roman" w:cs="Times New Roman"/>
        </w:rPr>
        <w:t xml:space="preserve">avec ces changements que nous évoluerons l’année à venir. </w:t>
      </w:r>
    </w:p>
    <w:p w14:paraId="43427127" w14:textId="3C820306" w:rsidR="002C7427" w:rsidRPr="006A5139" w:rsidRDefault="004E2D69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 xml:space="preserve">Veuillez noter que nous </w:t>
      </w:r>
      <w:r w:rsidRPr="006A5139">
        <w:rPr>
          <w:rFonts w:ascii="Times New Roman" w:hAnsi="Times New Roman" w:cs="Times New Roman"/>
        </w:rPr>
        <w:t xml:space="preserve">organisons une </w:t>
      </w:r>
      <w:r w:rsidRPr="00B30498">
        <w:rPr>
          <w:rFonts w:ascii="Times New Roman" w:hAnsi="Times New Roman" w:cs="Times New Roman"/>
          <w:b/>
          <w:bCs/>
        </w:rPr>
        <w:t>journée pédagogique le lundi</w:t>
      </w:r>
      <w:r w:rsidR="006A5139" w:rsidRPr="00B30498">
        <w:rPr>
          <w:rFonts w:ascii="Times New Roman" w:hAnsi="Times New Roman" w:cs="Times New Roman"/>
          <w:b/>
          <w:bCs/>
        </w:rPr>
        <w:t> </w:t>
      </w:r>
      <w:r w:rsidRPr="00B30498">
        <w:rPr>
          <w:rFonts w:ascii="Times New Roman" w:hAnsi="Times New Roman" w:cs="Times New Roman"/>
          <w:b/>
          <w:bCs/>
        </w:rPr>
        <w:t>29</w:t>
      </w:r>
      <w:r w:rsidR="006A5139" w:rsidRPr="00B30498">
        <w:rPr>
          <w:rFonts w:ascii="Times New Roman" w:hAnsi="Times New Roman" w:cs="Times New Roman"/>
          <w:b/>
          <w:bCs/>
        </w:rPr>
        <w:t> </w:t>
      </w:r>
      <w:r w:rsidRPr="00B30498">
        <w:rPr>
          <w:rFonts w:ascii="Times New Roman" w:hAnsi="Times New Roman" w:cs="Times New Roman"/>
          <w:b/>
          <w:bCs/>
        </w:rPr>
        <w:t>août</w:t>
      </w:r>
      <w:r w:rsidRPr="006A5139">
        <w:rPr>
          <w:rFonts w:ascii="Times New Roman" w:hAnsi="Times New Roman" w:cs="Times New Roman"/>
        </w:rPr>
        <w:t>, la rentrée sera reportée d’un jour comme l’indique le tableau ci-dessous.</w:t>
      </w:r>
    </w:p>
    <w:tbl>
      <w:tblPr>
        <w:tblStyle w:val="Grilledutableau"/>
        <w:tblW w:w="0" w:type="auto"/>
        <w:tblInd w:w="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0"/>
        <w:gridCol w:w="5106"/>
      </w:tblGrid>
      <w:tr w:rsidR="00331892" w:rsidRPr="006A5139" w14:paraId="610574FD" w14:textId="77777777" w:rsidTr="006A5139">
        <w:trPr>
          <w:trHeight w:val="225"/>
        </w:trPr>
        <w:tc>
          <w:tcPr>
            <w:tcW w:w="4950" w:type="dxa"/>
          </w:tcPr>
          <w:p w14:paraId="66FBB9D6" w14:textId="7EF58633" w:rsidR="002C7427" w:rsidRPr="006A5139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5139">
              <w:rPr>
                <w:rFonts w:ascii="Times New Roman" w:hAnsi="Times New Roman" w:cs="Times New Roman"/>
              </w:rPr>
              <w:t>Lundi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29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août 2022</w:t>
            </w:r>
          </w:p>
        </w:tc>
        <w:tc>
          <w:tcPr>
            <w:tcW w:w="5106" w:type="dxa"/>
          </w:tcPr>
          <w:p w14:paraId="62152A52" w14:textId="41A772A7" w:rsidR="002C7427" w:rsidRPr="006A5139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5139">
              <w:rPr>
                <w:rFonts w:ascii="Times New Roman" w:hAnsi="Times New Roman" w:cs="Times New Roman"/>
              </w:rPr>
              <w:t>Journée pédagogique</w:t>
            </w:r>
            <w:r w:rsidR="00B30498">
              <w:rPr>
                <w:rFonts w:ascii="Times New Roman" w:hAnsi="Times New Roman" w:cs="Times New Roman"/>
              </w:rPr>
              <w:t> : les élèves sont en congé</w:t>
            </w:r>
          </w:p>
        </w:tc>
      </w:tr>
      <w:tr w:rsidR="00331892" w:rsidRPr="006A5139" w14:paraId="667D394F" w14:textId="77777777" w:rsidTr="006A5139">
        <w:tc>
          <w:tcPr>
            <w:tcW w:w="4950" w:type="dxa"/>
          </w:tcPr>
          <w:p w14:paraId="2965E8A6" w14:textId="6DA66DD6" w:rsidR="002C7427" w:rsidRPr="006A5139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5139">
              <w:rPr>
                <w:rFonts w:ascii="Times New Roman" w:hAnsi="Times New Roman" w:cs="Times New Roman"/>
              </w:rPr>
              <w:t>Mardi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30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août</w:t>
            </w:r>
            <w:r w:rsidR="001960D9" w:rsidRPr="006A5139">
              <w:rPr>
                <w:rFonts w:ascii="Times New Roman" w:hAnsi="Times New Roman" w:cs="Times New Roman"/>
              </w:rPr>
              <w:t xml:space="preserve"> 2022</w:t>
            </w:r>
          </w:p>
        </w:tc>
        <w:tc>
          <w:tcPr>
            <w:tcW w:w="5106" w:type="dxa"/>
          </w:tcPr>
          <w:p w14:paraId="459B00DF" w14:textId="3C42A71A" w:rsidR="002C7427" w:rsidRPr="006A5139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5139">
              <w:rPr>
                <w:rFonts w:ascii="Times New Roman" w:hAnsi="Times New Roman" w:cs="Times New Roman"/>
              </w:rPr>
              <w:t xml:space="preserve">Rentrée des </w:t>
            </w:r>
            <w:r w:rsidR="00BC4593" w:rsidRPr="006A5139">
              <w:rPr>
                <w:rFonts w:ascii="Times New Roman" w:hAnsi="Times New Roman" w:cs="Times New Roman"/>
              </w:rPr>
              <w:t xml:space="preserve">élèves de </w:t>
            </w:r>
            <w:r w:rsidRPr="006A5139">
              <w:rPr>
                <w:rFonts w:ascii="Times New Roman" w:hAnsi="Times New Roman" w:cs="Times New Roman"/>
              </w:rPr>
              <w:t>1re  commune de 10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h à 12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h</w:t>
            </w:r>
          </w:p>
        </w:tc>
      </w:tr>
      <w:tr w:rsidR="00331892" w:rsidRPr="006A5139" w14:paraId="302FA4B5" w14:textId="77777777" w:rsidTr="006A5139">
        <w:tc>
          <w:tcPr>
            <w:tcW w:w="4950" w:type="dxa"/>
          </w:tcPr>
          <w:p w14:paraId="6D0C84C8" w14:textId="7004E815" w:rsidR="002C7427" w:rsidRPr="006A5139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5139">
              <w:rPr>
                <w:rFonts w:ascii="Times New Roman" w:hAnsi="Times New Roman" w:cs="Times New Roman"/>
              </w:rPr>
              <w:t>Mercredi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31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août 2022</w:t>
            </w:r>
          </w:p>
        </w:tc>
        <w:tc>
          <w:tcPr>
            <w:tcW w:w="5106" w:type="dxa"/>
          </w:tcPr>
          <w:p w14:paraId="144EDAE1" w14:textId="589C879F" w:rsidR="002C7427" w:rsidRPr="006A5139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A5139">
              <w:rPr>
                <w:rFonts w:ascii="Times New Roman" w:hAnsi="Times New Roman" w:cs="Times New Roman"/>
              </w:rPr>
              <w:t>1re commune : accueil de 8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25 à 12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5</w:t>
            </w:r>
            <w:r w:rsidRPr="006A5139">
              <w:rPr>
                <w:rFonts w:ascii="Times New Roman" w:hAnsi="Times New Roman" w:cs="Times New Roman"/>
              </w:rPr>
              <w:br/>
              <w:t>8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25 à 12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5</w:t>
            </w:r>
            <w:r w:rsidR="001960D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 xml:space="preserve">: rentrée des </w:t>
            </w:r>
            <w:r w:rsidR="00BC4593" w:rsidRPr="006A5139">
              <w:rPr>
                <w:rFonts w:ascii="Times New Roman" w:hAnsi="Times New Roman" w:cs="Times New Roman"/>
              </w:rPr>
              <w:t xml:space="preserve">élèves </w:t>
            </w:r>
            <w:r w:rsidR="006A5139" w:rsidRPr="006A5139">
              <w:rPr>
                <w:rFonts w:ascii="Times New Roman" w:hAnsi="Times New Roman" w:cs="Times New Roman"/>
              </w:rPr>
              <w:t xml:space="preserve">de </w:t>
            </w:r>
            <w:r w:rsidRPr="006A5139">
              <w:rPr>
                <w:rFonts w:ascii="Times New Roman" w:hAnsi="Times New Roman" w:cs="Times New Roman"/>
              </w:rPr>
              <w:t>2e</w:t>
            </w:r>
            <w:r w:rsidRPr="006A5139">
              <w:rPr>
                <w:rFonts w:ascii="Times New Roman" w:hAnsi="Times New Roman" w:cs="Times New Roman"/>
              </w:rPr>
              <w:br/>
              <w:t>8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45 à 12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5 : rentrée des 3</w:t>
            </w:r>
            <w:r w:rsidR="001960D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GT</w:t>
            </w:r>
            <w:r w:rsidRPr="006A5139">
              <w:rPr>
                <w:rFonts w:ascii="Times New Roman" w:hAnsi="Times New Roman" w:cs="Times New Roman"/>
              </w:rPr>
              <w:br/>
              <w:t>9</w:t>
            </w:r>
            <w:r w:rsidR="006A513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h à 12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5 : rentrée des 4</w:t>
            </w:r>
            <w:r w:rsidR="001960D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GT</w:t>
            </w:r>
            <w:r w:rsidRPr="006A5139">
              <w:rPr>
                <w:rFonts w:ascii="Times New Roman" w:hAnsi="Times New Roman" w:cs="Times New Roman"/>
              </w:rPr>
              <w:br/>
              <w:t>9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15 à 12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5 : rentrée des 5</w:t>
            </w:r>
            <w:r w:rsidR="001960D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GT</w:t>
            </w:r>
            <w:r w:rsidRPr="006A5139">
              <w:rPr>
                <w:rFonts w:ascii="Times New Roman" w:hAnsi="Times New Roman" w:cs="Times New Roman"/>
              </w:rPr>
              <w:br/>
              <w:t>9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30 à 12</w:t>
            </w:r>
            <w:r w:rsidR="006A5139" w:rsidRPr="006A5139">
              <w:rPr>
                <w:rFonts w:ascii="Times New Roman" w:hAnsi="Times New Roman" w:cs="Times New Roman"/>
              </w:rPr>
              <w:t> h </w:t>
            </w:r>
            <w:r w:rsidRPr="006A5139">
              <w:rPr>
                <w:rFonts w:ascii="Times New Roman" w:hAnsi="Times New Roman" w:cs="Times New Roman"/>
              </w:rPr>
              <w:t>5 : rentrée des 6</w:t>
            </w:r>
            <w:r w:rsidR="001960D9" w:rsidRPr="006A5139">
              <w:rPr>
                <w:rFonts w:ascii="Times New Roman" w:hAnsi="Times New Roman" w:cs="Times New Roman"/>
              </w:rPr>
              <w:t> </w:t>
            </w:r>
            <w:r w:rsidRPr="006A5139">
              <w:rPr>
                <w:rFonts w:ascii="Times New Roman" w:hAnsi="Times New Roman" w:cs="Times New Roman"/>
              </w:rPr>
              <w:t>GT</w:t>
            </w:r>
          </w:p>
        </w:tc>
      </w:tr>
      <w:tr w:rsidR="002C7427" w:rsidRPr="006A5139" w14:paraId="6C1299F3" w14:textId="77777777" w:rsidTr="006A5139">
        <w:tc>
          <w:tcPr>
            <w:tcW w:w="4950" w:type="dxa"/>
          </w:tcPr>
          <w:p w14:paraId="2ECE8BB9" w14:textId="223C18A1" w:rsidR="002C7427" w:rsidRPr="00BC4593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BC4593">
              <w:rPr>
                <w:rFonts w:ascii="Times New Roman" w:hAnsi="Times New Roman" w:cs="Times New Roman"/>
              </w:rPr>
              <w:t xml:space="preserve">Jeudi </w:t>
            </w:r>
            <w:r w:rsidR="00BC4593">
              <w:rPr>
                <w:rFonts w:ascii="Times New Roman" w:hAnsi="Times New Roman" w:cs="Times New Roman"/>
              </w:rPr>
              <w:t>1er</w:t>
            </w:r>
            <w:r w:rsidR="006A5139">
              <w:rPr>
                <w:rFonts w:ascii="Times New Roman" w:hAnsi="Times New Roman" w:cs="Times New Roman"/>
              </w:rPr>
              <w:t> </w:t>
            </w:r>
            <w:r w:rsidRPr="00BC4593">
              <w:rPr>
                <w:rFonts w:ascii="Times New Roman" w:hAnsi="Times New Roman" w:cs="Times New Roman"/>
              </w:rPr>
              <w:t>septembre 2022</w:t>
            </w:r>
          </w:p>
        </w:tc>
        <w:tc>
          <w:tcPr>
            <w:tcW w:w="5106" w:type="dxa"/>
          </w:tcPr>
          <w:p w14:paraId="44D2F520" w14:textId="63548520" w:rsidR="002C7427" w:rsidRPr="00BC4593" w:rsidRDefault="002C7427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BC4593">
              <w:rPr>
                <w:rFonts w:ascii="Times New Roman" w:hAnsi="Times New Roman" w:cs="Times New Roman"/>
              </w:rPr>
              <w:t>Cours selon l’horaire normal</w:t>
            </w:r>
          </w:p>
        </w:tc>
      </w:tr>
      <w:tr w:rsidR="001960D9" w:rsidRPr="006A5139" w14:paraId="48DE75E0" w14:textId="77777777" w:rsidTr="006A5139">
        <w:tc>
          <w:tcPr>
            <w:tcW w:w="4950" w:type="dxa"/>
          </w:tcPr>
          <w:p w14:paraId="1397C371" w14:textId="7C7A2670" w:rsidR="001960D9" w:rsidRPr="00BC4593" w:rsidRDefault="001960D9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Vendredi</w:t>
            </w:r>
            <w:r w:rsidR="006A51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6A51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septembre 2022</w:t>
            </w:r>
          </w:p>
        </w:tc>
        <w:tc>
          <w:tcPr>
            <w:tcW w:w="5106" w:type="dxa"/>
          </w:tcPr>
          <w:p w14:paraId="403192ED" w14:textId="3BDAC8BF" w:rsidR="001960D9" w:rsidRPr="00BC4593" w:rsidRDefault="001960D9" w:rsidP="006A513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Pairi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Daiza</w:t>
            </w:r>
            <w:proofErr w:type="spellEnd"/>
            <w:r>
              <w:rPr>
                <w:rFonts w:ascii="Times New Roman" w:hAnsi="Times New Roman" w:cs="Times New Roman"/>
              </w:rPr>
              <w:t xml:space="preserve"> pour les élèves de première</w:t>
            </w:r>
            <w:r w:rsidR="006A5139">
              <w:rPr>
                <w:rFonts w:ascii="Times New Roman" w:hAnsi="Times New Roman" w:cs="Times New Roman"/>
              </w:rPr>
              <w:t xml:space="preserve"> et c</w:t>
            </w:r>
            <w:r w:rsidRPr="00BC4593">
              <w:rPr>
                <w:rFonts w:ascii="Times New Roman" w:hAnsi="Times New Roman" w:cs="Times New Roman"/>
              </w:rPr>
              <w:t>ours selon l’horaire nor</w:t>
            </w:r>
            <w:r>
              <w:rPr>
                <w:rFonts w:ascii="Times New Roman" w:hAnsi="Times New Roman" w:cs="Times New Roman"/>
              </w:rPr>
              <w:t>mal pour les autres</w:t>
            </w:r>
          </w:p>
        </w:tc>
      </w:tr>
    </w:tbl>
    <w:p w14:paraId="4A2DCA54" w14:textId="7F564B4F" w:rsidR="004E2D69" w:rsidRPr="00BC4593" w:rsidRDefault="00BC4593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 xml:space="preserve">De plus, </w:t>
      </w:r>
      <w:r w:rsidR="006A5139" w:rsidRPr="00BC4593">
        <w:rPr>
          <w:rFonts w:ascii="Times New Roman" w:hAnsi="Times New Roman" w:cs="Times New Roman"/>
        </w:rPr>
        <w:t xml:space="preserve">nous mettrons en œuvre dès septembre la </w:t>
      </w:r>
      <w:r w:rsidR="006A5139" w:rsidRPr="00B30498">
        <w:rPr>
          <w:rFonts w:ascii="Times New Roman" w:hAnsi="Times New Roman" w:cs="Times New Roman"/>
          <w:b/>
          <w:bCs/>
        </w:rPr>
        <w:t xml:space="preserve">plateforme numérique pédagogique </w:t>
      </w:r>
      <w:proofErr w:type="spellStart"/>
      <w:r w:rsidR="006A5139" w:rsidRPr="00B30498">
        <w:rPr>
          <w:rFonts w:ascii="Times New Roman" w:hAnsi="Times New Roman" w:cs="Times New Roman"/>
          <w:b/>
          <w:bCs/>
        </w:rPr>
        <w:t>Cabanga</w:t>
      </w:r>
      <w:proofErr w:type="spellEnd"/>
      <w:r w:rsidR="006A5139" w:rsidRPr="00BC4593">
        <w:rPr>
          <w:rFonts w:ascii="Times New Roman" w:hAnsi="Times New Roman" w:cs="Times New Roman"/>
        </w:rPr>
        <w:t>.</w:t>
      </w:r>
      <w:r w:rsidR="006A5139">
        <w:rPr>
          <w:rFonts w:ascii="Times New Roman" w:hAnsi="Times New Roman" w:cs="Times New Roman"/>
        </w:rPr>
        <w:t xml:space="preserve">  Notre objectif est</w:t>
      </w:r>
      <w:r w:rsidRPr="00BC4593">
        <w:rPr>
          <w:rFonts w:ascii="Times New Roman" w:hAnsi="Times New Roman" w:cs="Times New Roman"/>
        </w:rPr>
        <w:t xml:space="preserve"> d’améliorer le suivi individuel de vos enfants par notre équipe et la communication envers les parents, dans un souci </w:t>
      </w:r>
      <w:r w:rsidR="006A5139">
        <w:rPr>
          <w:rFonts w:ascii="Times New Roman" w:hAnsi="Times New Roman" w:cs="Times New Roman"/>
        </w:rPr>
        <w:t>de</w:t>
      </w:r>
      <w:r w:rsidRPr="00BC4593">
        <w:rPr>
          <w:rFonts w:ascii="Times New Roman" w:hAnsi="Times New Roman" w:cs="Times New Roman"/>
        </w:rPr>
        <w:t xml:space="preserve"> mutualis</w:t>
      </w:r>
      <w:r w:rsidR="006A5139">
        <w:rPr>
          <w:rFonts w:ascii="Times New Roman" w:hAnsi="Times New Roman" w:cs="Times New Roman"/>
        </w:rPr>
        <w:t>er, par votre contribution,</w:t>
      </w:r>
      <w:r w:rsidRPr="00BC4593">
        <w:rPr>
          <w:rFonts w:ascii="Times New Roman" w:hAnsi="Times New Roman" w:cs="Times New Roman"/>
        </w:rPr>
        <w:t xml:space="preserve"> </w:t>
      </w:r>
      <w:r w:rsidR="006A5139">
        <w:rPr>
          <w:rFonts w:ascii="Times New Roman" w:hAnsi="Times New Roman" w:cs="Times New Roman"/>
        </w:rPr>
        <w:t>le</w:t>
      </w:r>
      <w:r w:rsidRPr="00BC4593">
        <w:rPr>
          <w:rFonts w:ascii="Times New Roman" w:hAnsi="Times New Roman" w:cs="Times New Roman"/>
        </w:rPr>
        <w:t xml:space="preserve"> soutien</w:t>
      </w:r>
      <w:r w:rsidR="006A5139">
        <w:rPr>
          <w:rFonts w:ascii="Times New Roman" w:hAnsi="Times New Roman" w:cs="Times New Roman"/>
        </w:rPr>
        <w:t xml:space="preserve"> aux élèves.</w:t>
      </w:r>
      <w:r w:rsidRPr="00BC4593">
        <w:rPr>
          <w:rFonts w:ascii="Times New Roman" w:hAnsi="Times New Roman" w:cs="Times New Roman"/>
        </w:rPr>
        <w:t xml:space="preserve"> </w:t>
      </w:r>
    </w:p>
    <w:p w14:paraId="5E95A7D1" w14:textId="30E0C022" w:rsidR="00BC4593" w:rsidRPr="00BC4593" w:rsidRDefault="00BC4593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 xml:space="preserve">Certains élèves ont vécu l’année passée quelques problèmes avec </w:t>
      </w:r>
      <w:r w:rsidRPr="00B30498">
        <w:rPr>
          <w:rFonts w:ascii="Times New Roman" w:hAnsi="Times New Roman" w:cs="Times New Roman"/>
          <w:b/>
          <w:bCs/>
        </w:rPr>
        <w:t>la location ou l’achat des livres</w:t>
      </w:r>
      <w:r w:rsidRPr="00BC4593">
        <w:rPr>
          <w:rFonts w:ascii="Times New Roman" w:hAnsi="Times New Roman" w:cs="Times New Roman"/>
        </w:rPr>
        <w:t>. C’est pourquoi n</w:t>
      </w:r>
      <w:r w:rsidR="004E2D69" w:rsidRPr="00BC4593">
        <w:rPr>
          <w:rFonts w:ascii="Times New Roman" w:hAnsi="Times New Roman" w:cs="Times New Roman"/>
        </w:rPr>
        <w:t xml:space="preserve">ous avons décidé </w:t>
      </w:r>
      <w:r w:rsidRPr="00BC4593">
        <w:rPr>
          <w:rFonts w:ascii="Times New Roman" w:hAnsi="Times New Roman" w:cs="Times New Roman"/>
        </w:rPr>
        <w:t xml:space="preserve">de changer de fournisseur en collaborant avec </w:t>
      </w:r>
      <w:r w:rsidR="004E2D69" w:rsidRPr="00BC4593">
        <w:rPr>
          <w:rFonts w:ascii="Times New Roman" w:hAnsi="Times New Roman" w:cs="Times New Roman"/>
        </w:rPr>
        <w:t>«</w:t>
      </w:r>
      <w:r w:rsidR="001960D9">
        <w:rPr>
          <w:rFonts w:ascii="Times New Roman" w:hAnsi="Times New Roman" w:cs="Times New Roman"/>
        </w:rPr>
        <w:t> </w:t>
      </w:r>
      <w:proofErr w:type="spellStart"/>
      <w:r w:rsidR="004E2D69" w:rsidRPr="00BC4593">
        <w:rPr>
          <w:rFonts w:ascii="Times New Roman" w:hAnsi="Times New Roman" w:cs="Times New Roman"/>
        </w:rPr>
        <w:t>rent</w:t>
      </w:r>
      <w:proofErr w:type="spellEnd"/>
      <w:r>
        <w:rPr>
          <w:rFonts w:ascii="Times New Roman" w:hAnsi="Times New Roman" w:cs="Times New Roman"/>
        </w:rPr>
        <w:t xml:space="preserve"> </w:t>
      </w:r>
      <w:r w:rsidR="004E2D69" w:rsidRPr="00BC459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</w:t>
      </w:r>
      <w:r w:rsidR="004E2D69" w:rsidRPr="00BC4593">
        <w:rPr>
          <w:rFonts w:ascii="Times New Roman" w:hAnsi="Times New Roman" w:cs="Times New Roman"/>
        </w:rPr>
        <w:t>book</w:t>
      </w:r>
      <w:r w:rsidR="001960D9">
        <w:rPr>
          <w:rFonts w:ascii="Times New Roman" w:hAnsi="Times New Roman" w:cs="Times New Roman"/>
        </w:rPr>
        <w:t> </w:t>
      </w:r>
      <w:r w:rsidR="004E2D69" w:rsidRPr="00BC4593">
        <w:rPr>
          <w:rFonts w:ascii="Times New Roman" w:hAnsi="Times New Roman" w:cs="Times New Roman"/>
        </w:rPr>
        <w:t>»</w:t>
      </w:r>
      <w:r w:rsidRPr="00BC4593">
        <w:rPr>
          <w:rFonts w:ascii="Times New Roman" w:hAnsi="Times New Roman" w:cs="Times New Roman"/>
        </w:rPr>
        <w:t xml:space="preserve"> pour la rentrée scolaire</w:t>
      </w:r>
      <w:r w:rsidR="006A5139">
        <w:rPr>
          <w:rFonts w:ascii="Times New Roman" w:hAnsi="Times New Roman" w:cs="Times New Roman"/>
        </w:rPr>
        <w:t> </w:t>
      </w:r>
      <w:r w:rsidRPr="00BC4593">
        <w:rPr>
          <w:rFonts w:ascii="Times New Roman" w:hAnsi="Times New Roman" w:cs="Times New Roman"/>
        </w:rPr>
        <w:t>2022-2023</w:t>
      </w:r>
      <w:r w:rsidR="004E2D69" w:rsidRPr="00BC4593">
        <w:rPr>
          <w:rFonts w:ascii="Times New Roman" w:hAnsi="Times New Roman" w:cs="Times New Roman"/>
        </w:rPr>
        <w:t xml:space="preserve">. Vous recevrez </w:t>
      </w:r>
      <w:r w:rsidR="006A5139">
        <w:rPr>
          <w:rFonts w:ascii="Times New Roman" w:hAnsi="Times New Roman" w:cs="Times New Roman"/>
        </w:rPr>
        <w:t xml:space="preserve">à ce sujet </w:t>
      </w:r>
      <w:r w:rsidR="004E2D69" w:rsidRPr="00BC4593">
        <w:rPr>
          <w:rFonts w:ascii="Times New Roman" w:hAnsi="Times New Roman" w:cs="Times New Roman"/>
        </w:rPr>
        <w:t>un mail complémentaire de la part de notre économat</w:t>
      </w:r>
      <w:r w:rsidRPr="00BC4593">
        <w:rPr>
          <w:rFonts w:ascii="Times New Roman" w:hAnsi="Times New Roman" w:cs="Times New Roman"/>
        </w:rPr>
        <w:t xml:space="preserve">. </w:t>
      </w:r>
    </w:p>
    <w:p w14:paraId="2AB9F1C9" w14:textId="4C949408" w:rsidR="00BC4593" w:rsidRPr="00BC4593" w:rsidRDefault="00BC4593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 xml:space="preserve">Enfin, je vous invite à consulter régulièrement notre site, plus particulièrement les avis </w:t>
      </w:r>
      <w:r w:rsidR="006A5139">
        <w:rPr>
          <w:rFonts w:ascii="Times New Roman" w:hAnsi="Times New Roman" w:cs="Times New Roman"/>
        </w:rPr>
        <w:t xml:space="preserve">généraux </w:t>
      </w:r>
      <w:r w:rsidRPr="00BC4593">
        <w:rPr>
          <w:rFonts w:ascii="Times New Roman" w:hAnsi="Times New Roman" w:cs="Times New Roman"/>
        </w:rPr>
        <w:t xml:space="preserve">destinés </w:t>
      </w:r>
      <w:r w:rsidR="006A5139">
        <w:rPr>
          <w:rFonts w:ascii="Times New Roman" w:hAnsi="Times New Roman" w:cs="Times New Roman"/>
        </w:rPr>
        <w:t>aux parents</w:t>
      </w:r>
      <w:r w:rsidRPr="00BC4593">
        <w:rPr>
          <w:rFonts w:ascii="Times New Roman" w:hAnsi="Times New Roman" w:cs="Times New Roman"/>
        </w:rPr>
        <w:t>.</w:t>
      </w:r>
    </w:p>
    <w:p w14:paraId="20A8EA81" w14:textId="59931DC3" w:rsidR="002C7427" w:rsidRPr="00BC4593" w:rsidRDefault="00BC4593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>D</w:t>
      </w:r>
      <w:r w:rsidR="002C7427" w:rsidRPr="00BC4593">
        <w:rPr>
          <w:rFonts w:ascii="Times New Roman" w:hAnsi="Times New Roman" w:cs="Times New Roman"/>
        </w:rPr>
        <w:t>ans l’attente de vous retrouver, toute notre équipe vous souhaite d’agréables vacances</w:t>
      </w:r>
      <w:r w:rsidRPr="00BC4593">
        <w:rPr>
          <w:rFonts w:ascii="Times New Roman" w:hAnsi="Times New Roman" w:cs="Times New Roman"/>
        </w:rPr>
        <w:t>.</w:t>
      </w:r>
    </w:p>
    <w:p w14:paraId="0B3907A5" w14:textId="77777777" w:rsidR="00C63C9B" w:rsidRPr="00BC4593" w:rsidRDefault="00C63C9B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</w:p>
    <w:p w14:paraId="25E701EF" w14:textId="0A0226A2" w:rsidR="00C63C9B" w:rsidRPr="00BC4593" w:rsidRDefault="00C63C9B" w:rsidP="006A5139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</w:rPr>
      </w:pPr>
      <w:r w:rsidRPr="00BC4593">
        <w:rPr>
          <w:rFonts w:ascii="Times New Roman" w:hAnsi="Times New Roman" w:cs="Times New Roman"/>
        </w:rPr>
        <w:t>Didier Lorge</w:t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6A5139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  <w:t>Nathalie Di Stefano,</w:t>
      </w:r>
      <w:r w:rsidRPr="00BC4593">
        <w:rPr>
          <w:rFonts w:ascii="Times New Roman" w:hAnsi="Times New Roman" w:cs="Times New Roman"/>
        </w:rPr>
        <w:br/>
        <w:t>Directeur</w:t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6A5139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</w:r>
      <w:r w:rsidR="00331892">
        <w:rPr>
          <w:rFonts w:ascii="Times New Roman" w:hAnsi="Times New Roman" w:cs="Times New Roman"/>
        </w:rPr>
        <w:tab/>
        <w:t>Coordinatrice</w:t>
      </w:r>
    </w:p>
    <w:sectPr w:rsidR="00C63C9B" w:rsidRPr="00BC4593" w:rsidSect="00BC45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707" w:bottom="284" w:left="567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4028" w14:textId="77777777" w:rsidR="00901AA2" w:rsidRDefault="00901AA2">
      <w:pPr>
        <w:spacing w:after="0" w:line="240" w:lineRule="auto"/>
      </w:pPr>
      <w:r>
        <w:separator/>
      </w:r>
    </w:p>
  </w:endnote>
  <w:endnote w:type="continuationSeparator" w:id="0">
    <w:p w14:paraId="011EFC1A" w14:textId="77777777" w:rsidR="00901AA2" w:rsidRDefault="00901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ACB" w14:textId="77777777" w:rsidR="002C7427" w:rsidRDefault="002C742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ED0A5" w14:textId="77777777" w:rsidR="002C7427" w:rsidRPr="00417039" w:rsidRDefault="002C7427" w:rsidP="00175748">
    <w:pPr>
      <w:pStyle w:val="NormalWeb"/>
      <w:spacing w:after="0" w:afterAutospacing="0"/>
    </w:pPr>
    <w:r>
      <w:rPr>
        <w:noProof/>
      </w:rPr>
      <w:drawing>
        <wp:inline distT="0" distB="0" distL="0" distR="0" wp14:anchorId="07416ABC" wp14:editId="73A86990">
          <wp:extent cx="4286250" cy="45719"/>
          <wp:effectExtent l="0" t="0" r="0" b="0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65143028" cy="1761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t xml:space="preserve">Institut Saint-Joseph  A.S.B.L.  -  Place Jean </w:t>
    </w:r>
    <w:proofErr w:type="spellStart"/>
    <w:r>
      <w:t>Guyoz</w:t>
    </w:r>
    <w:proofErr w:type="spellEnd"/>
    <w:r>
      <w:t>, 1, 6200 Châtelet</w:t>
    </w:r>
  </w:p>
  <w:p w14:paraId="4C070330" w14:textId="77777777" w:rsidR="002C7427" w:rsidRPr="00417039" w:rsidRDefault="002C7427" w:rsidP="00175748">
    <w:pPr>
      <w:spacing w:after="0"/>
      <w:rPr>
        <w:rFonts w:ascii="Times New Roman" w:hAnsi="Times New Roman" w:cs="Times New Roman"/>
        <w:bCs/>
        <w:sz w:val="24"/>
        <w:szCs w:val="24"/>
      </w:rPr>
    </w:pPr>
    <w:r w:rsidRPr="00417039">
      <w:rPr>
        <w:rFonts w:ascii="Times New Roman" w:hAnsi="Times New Roman" w:cs="Times New Roman"/>
        <w:bCs/>
        <w:sz w:val="24"/>
        <w:szCs w:val="24"/>
      </w:rPr>
      <w:sym w:font="Wingdings 2" w:char="F027"/>
    </w:r>
    <w:r w:rsidRPr="00417039">
      <w:rPr>
        <w:rFonts w:ascii="Times New Roman" w:hAnsi="Times New Roman" w:cs="Times New Roman"/>
        <w:bCs/>
        <w:sz w:val="24"/>
        <w:szCs w:val="24"/>
      </w:rPr>
      <w:t xml:space="preserve">  071/38.04.05     @ http://www.</w:t>
    </w:r>
    <w:r>
      <w:rPr>
        <w:rFonts w:ascii="Times New Roman" w:hAnsi="Times New Roman" w:cs="Times New Roman"/>
        <w:bCs/>
        <w:sz w:val="24"/>
        <w:szCs w:val="24"/>
      </w:rPr>
      <w:t>isj</w:t>
    </w:r>
    <w:r w:rsidRPr="00417039">
      <w:rPr>
        <w:rFonts w:ascii="Times New Roman" w:hAnsi="Times New Roman" w:cs="Times New Roman"/>
        <w:bCs/>
        <w:sz w:val="24"/>
        <w:szCs w:val="24"/>
      </w:rPr>
      <w:t>chatelet.be</w:t>
    </w:r>
  </w:p>
  <w:p w14:paraId="44121996" w14:textId="77777777" w:rsidR="002C7427" w:rsidRDefault="002C7427" w:rsidP="00D42534">
    <w:pPr>
      <w:pStyle w:val="Pieddepage"/>
      <w:jc w:val="center"/>
    </w:pPr>
  </w:p>
  <w:p w14:paraId="056C5E78" w14:textId="77777777" w:rsidR="002C7427" w:rsidRDefault="002C74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83AA" w14:textId="77777777" w:rsidR="002C7427" w:rsidRDefault="002C74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3EEF0" w14:textId="77777777" w:rsidR="00901AA2" w:rsidRDefault="00901AA2">
      <w:pPr>
        <w:spacing w:after="0" w:line="240" w:lineRule="auto"/>
      </w:pPr>
      <w:r>
        <w:separator/>
      </w:r>
    </w:p>
  </w:footnote>
  <w:footnote w:type="continuationSeparator" w:id="0">
    <w:p w14:paraId="21EF502F" w14:textId="77777777" w:rsidR="00901AA2" w:rsidRDefault="00901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522ED" w14:textId="77777777" w:rsidR="002C7427" w:rsidRDefault="002C742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3F0CE" w14:textId="77777777" w:rsidR="002C7427" w:rsidRDefault="002C742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0777" w14:textId="77777777" w:rsidR="002C7427" w:rsidRDefault="002C74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A22"/>
    <w:multiLevelType w:val="hybridMultilevel"/>
    <w:tmpl w:val="9BBC035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1FF"/>
    <w:multiLevelType w:val="hybridMultilevel"/>
    <w:tmpl w:val="E228B382"/>
    <w:lvl w:ilvl="0" w:tplc="08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0A370F4"/>
    <w:multiLevelType w:val="hybridMultilevel"/>
    <w:tmpl w:val="FD72BA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15B50"/>
    <w:multiLevelType w:val="hybridMultilevel"/>
    <w:tmpl w:val="1EA8877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67C5"/>
    <w:multiLevelType w:val="hybridMultilevel"/>
    <w:tmpl w:val="5384658E"/>
    <w:lvl w:ilvl="0" w:tplc="080C0013">
      <w:start w:val="1"/>
      <w:numFmt w:val="upperRoman"/>
      <w:lvlText w:val="%1."/>
      <w:lvlJc w:val="right"/>
      <w:pPr>
        <w:ind w:left="1095" w:hanging="360"/>
      </w:pPr>
    </w:lvl>
    <w:lvl w:ilvl="1" w:tplc="080C0019" w:tentative="1">
      <w:start w:val="1"/>
      <w:numFmt w:val="lowerLetter"/>
      <w:lvlText w:val="%2."/>
      <w:lvlJc w:val="left"/>
      <w:pPr>
        <w:ind w:left="1815" w:hanging="360"/>
      </w:pPr>
    </w:lvl>
    <w:lvl w:ilvl="2" w:tplc="080C001B" w:tentative="1">
      <w:start w:val="1"/>
      <w:numFmt w:val="lowerRoman"/>
      <w:lvlText w:val="%3."/>
      <w:lvlJc w:val="right"/>
      <w:pPr>
        <w:ind w:left="2535" w:hanging="180"/>
      </w:pPr>
    </w:lvl>
    <w:lvl w:ilvl="3" w:tplc="080C000F" w:tentative="1">
      <w:start w:val="1"/>
      <w:numFmt w:val="decimal"/>
      <w:lvlText w:val="%4."/>
      <w:lvlJc w:val="left"/>
      <w:pPr>
        <w:ind w:left="3255" w:hanging="360"/>
      </w:pPr>
    </w:lvl>
    <w:lvl w:ilvl="4" w:tplc="080C0019" w:tentative="1">
      <w:start w:val="1"/>
      <w:numFmt w:val="lowerLetter"/>
      <w:lvlText w:val="%5."/>
      <w:lvlJc w:val="left"/>
      <w:pPr>
        <w:ind w:left="3975" w:hanging="360"/>
      </w:pPr>
    </w:lvl>
    <w:lvl w:ilvl="5" w:tplc="080C001B" w:tentative="1">
      <w:start w:val="1"/>
      <w:numFmt w:val="lowerRoman"/>
      <w:lvlText w:val="%6."/>
      <w:lvlJc w:val="right"/>
      <w:pPr>
        <w:ind w:left="4695" w:hanging="180"/>
      </w:pPr>
    </w:lvl>
    <w:lvl w:ilvl="6" w:tplc="080C000F" w:tentative="1">
      <w:start w:val="1"/>
      <w:numFmt w:val="decimal"/>
      <w:lvlText w:val="%7."/>
      <w:lvlJc w:val="left"/>
      <w:pPr>
        <w:ind w:left="5415" w:hanging="360"/>
      </w:pPr>
    </w:lvl>
    <w:lvl w:ilvl="7" w:tplc="080C0019" w:tentative="1">
      <w:start w:val="1"/>
      <w:numFmt w:val="lowerLetter"/>
      <w:lvlText w:val="%8."/>
      <w:lvlJc w:val="left"/>
      <w:pPr>
        <w:ind w:left="6135" w:hanging="360"/>
      </w:pPr>
    </w:lvl>
    <w:lvl w:ilvl="8" w:tplc="08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20A81320"/>
    <w:multiLevelType w:val="hybridMultilevel"/>
    <w:tmpl w:val="ABAA46FE"/>
    <w:lvl w:ilvl="0" w:tplc="08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26CE57F5"/>
    <w:multiLevelType w:val="hybridMultilevel"/>
    <w:tmpl w:val="55FE7A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E0308"/>
    <w:multiLevelType w:val="hybridMultilevel"/>
    <w:tmpl w:val="DA686F84"/>
    <w:lvl w:ilvl="0" w:tplc="080C000F">
      <w:start w:val="1"/>
      <w:numFmt w:val="decimal"/>
      <w:lvlText w:val="%1."/>
      <w:lvlJc w:val="left"/>
      <w:pPr>
        <w:ind w:left="1095" w:hanging="360"/>
      </w:pPr>
    </w:lvl>
    <w:lvl w:ilvl="1" w:tplc="080C0019" w:tentative="1">
      <w:start w:val="1"/>
      <w:numFmt w:val="lowerLetter"/>
      <w:lvlText w:val="%2."/>
      <w:lvlJc w:val="left"/>
      <w:pPr>
        <w:ind w:left="1815" w:hanging="360"/>
      </w:pPr>
    </w:lvl>
    <w:lvl w:ilvl="2" w:tplc="080C001B" w:tentative="1">
      <w:start w:val="1"/>
      <w:numFmt w:val="lowerRoman"/>
      <w:lvlText w:val="%3."/>
      <w:lvlJc w:val="right"/>
      <w:pPr>
        <w:ind w:left="2535" w:hanging="180"/>
      </w:pPr>
    </w:lvl>
    <w:lvl w:ilvl="3" w:tplc="080C000F" w:tentative="1">
      <w:start w:val="1"/>
      <w:numFmt w:val="decimal"/>
      <w:lvlText w:val="%4."/>
      <w:lvlJc w:val="left"/>
      <w:pPr>
        <w:ind w:left="3255" w:hanging="360"/>
      </w:pPr>
    </w:lvl>
    <w:lvl w:ilvl="4" w:tplc="080C0019" w:tentative="1">
      <w:start w:val="1"/>
      <w:numFmt w:val="lowerLetter"/>
      <w:lvlText w:val="%5."/>
      <w:lvlJc w:val="left"/>
      <w:pPr>
        <w:ind w:left="3975" w:hanging="360"/>
      </w:pPr>
    </w:lvl>
    <w:lvl w:ilvl="5" w:tplc="080C001B" w:tentative="1">
      <w:start w:val="1"/>
      <w:numFmt w:val="lowerRoman"/>
      <w:lvlText w:val="%6."/>
      <w:lvlJc w:val="right"/>
      <w:pPr>
        <w:ind w:left="4695" w:hanging="180"/>
      </w:pPr>
    </w:lvl>
    <w:lvl w:ilvl="6" w:tplc="080C000F" w:tentative="1">
      <w:start w:val="1"/>
      <w:numFmt w:val="decimal"/>
      <w:lvlText w:val="%7."/>
      <w:lvlJc w:val="left"/>
      <w:pPr>
        <w:ind w:left="5415" w:hanging="360"/>
      </w:pPr>
    </w:lvl>
    <w:lvl w:ilvl="7" w:tplc="080C0019" w:tentative="1">
      <w:start w:val="1"/>
      <w:numFmt w:val="lowerLetter"/>
      <w:lvlText w:val="%8."/>
      <w:lvlJc w:val="left"/>
      <w:pPr>
        <w:ind w:left="6135" w:hanging="360"/>
      </w:pPr>
    </w:lvl>
    <w:lvl w:ilvl="8" w:tplc="080C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2C6568AA"/>
    <w:multiLevelType w:val="hybridMultilevel"/>
    <w:tmpl w:val="2696907C"/>
    <w:lvl w:ilvl="0" w:tplc="17F47362">
      <w:start w:val="1"/>
      <w:numFmt w:val="upperLetter"/>
      <w:lvlText w:val="%1)"/>
      <w:lvlJc w:val="left"/>
      <w:pPr>
        <w:ind w:left="1455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75" w:hanging="360"/>
      </w:pPr>
    </w:lvl>
    <w:lvl w:ilvl="2" w:tplc="080C001B" w:tentative="1">
      <w:start w:val="1"/>
      <w:numFmt w:val="lowerRoman"/>
      <w:lvlText w:val="%3."/>
      <w:lvlJc w:val="right"/>
      <w:pPr>
        <w:ind w:left="2895" w:hanging="180"/>
      </w:pPr>
    </w:lvl>
    <w:lvl w:ilvl="3" w:tplc="080C000F" w:tentative="1">
      <w:start w:val="1"/>
      <w:numFmt w:val="decimal"/>
      <w:lvlText w:val="%4."/>
      <w:lvlJc w:val="left"/>
      <w:pPr>
        <w:ind w:left="3615" w:hanging="360"/>
      </w:pPr>
    </w:lvl>
    <w:lvl w:ilvl="4" w:tplc="080C0019" w:tentative="1">
      <w:start w:val="1"/>
      <w:numFmt w:val="lowerLetter"/>
      <w:lvlText w:val="%5."/>
      <w:lvlJc w:val="left"/>
      <w:pPr>
        <w:ind w:left="4335" w:hanging="360"/>
      </w:pPr>
    </w:lvl>
    <w:lvl w:ilvl="5" w:tplc="080C001B" w:tentative="1">
      <w:start w:val="1"/>
      <w:numFmt w:val="lowerRoman"/>
      <w:lvlText w:val="%6."/>
      <w:lvlJc w:val="right"/>
      <w:pPr>
        <w:ind w:left="5055" w:hanging="180"/>
      </w:pPr>
    </w:lvl>
    <w:lvl w:ilvl="6" w:tplc="080C000F" w:tentative="1">
      <w:start w:val="1"/>
      <w:numFmt w:val="decimal"/>
      <w:lvlText w:val="%7."/>
      <w:lvlJc w:val="left"/>
      <w:pPr>
        <w:ind w:left="5775" w:hanging="360"/>
      </w:pPr>
    </w:lvl>
    <w:lvl w:ilvl="7" w:tplc="080C0019" w:tentative="1">
      <w:start w:val="1"/>
      <w:numFmt w:val="lowerLetter"/>
      <w:lvlText w:val="%8."/>
      <w:lvlJc w:val="left"/>
      <w:pPr>
        <w:ind w:left="6495" w:hanging="360"/>
      </w:pPr>
    </w:lvl>
    <w:lvl w:ilvl="8" w:tplc="080C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2CF6211F"/>
    <w:multiLevelType w:val="hybridMultilevel"/>
    <w:tmpl w:val="B2785D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925B2"/>
    <w:multiLevelType w:val="singleLevel"/>
    <w:tmpl w:val="3EBADB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1" w15:restartNumberingAfterBreak="0">
    <w:nsid w:val="41021F28"/>
    <w:multiLevelType w:val="hybridMultilevel"/>
    <w:tmpl w:val="E49E37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B4737"/>
    <w:multiLevelType w:val="hybridMultilevel"/>
    <w:tmpl w:val="789C592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A46E17"/>
    <w:multiLevelType w:val="hybridMultilevel"/>
    <w:tmpl w:val="6DBEAB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E1EAC"/>
    <w:multiLevelType w:val="hybridMultilevel"/>
    <w:tmpl w:val="EA1A6E5A"/>
    <w:lvl w:ilvl="0" w:tplc="080C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 w15:restartNumberingAfterBreak="0">
    <w:nsid w:val="4C9E20B0"/>
    <w:multiLevelType w:val="hybridMultilevel"/>
    <w:tmpl w:val="E1A07354"/>
    <w:lvl w:ilvl="0" w:tplc="ED94F35E">
      <w:start w:val="6010"/>
      <w:numFmt w:val="bullet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A27B4E"/>
    <w:multiLevelType w:val="singleLevel"/>
    <w:tmpl w:val="3EBADB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7" w15:restartNumberingAfterBreak="0">
    <w:nsid w:val="53647664"/>
    <w:multiLevelType w:val="hybridMultilevel"/>
    <w:tmpl w:val="65AAA7E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A67CC"/>
    <w:multiLevelType w:val="singleLevel"/>
    <w:tmpl w:val="3EBADB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</w:abstractNum>
  <w:abstractNum w:abstractNumId="19" w15:restartNumberingAfterBreak="0">
    <w:nsid w:val="6ED22ACE"/>
    <w:multiLevelType w:val="hybridMultilevel"/>
    <w:tmpl w:val="D6D07F6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E60DD4"/>
    <w:multiLevelType w:val="hybridMultilevel"/>
    <w:tmpl w:val="645CA3D8"/>
    <w:lvl w:ilvl="0" w:tplc="080C000F">
      <w:start w:val="1"/>
      <w:numFmt w:val="decimal"/>
      <w:lvlText w:val="%1."/>
      <w:lvlJc w:val="left"/>
      <w:pPr>
        <w:ind w:left="1146" w:hanging="360"/>
      </w:pPr>
    </w:lvl>
    <w:lvl w:ilvl="1" w:tplc="080C0019" w:tentative="1">
      <w:start w:val="1"/>
      <w:numFmt w:val="lowerLetter"/>
      <w:lvlText w:val="%2."/>
      <w:lvlJc w:val="left"/>
      <w:pPr>
        <w:ind w:left="1866" w:hanging="360"/>
      </w:pPr>
    </w:lvl>
    <w:lvl w:ilvl="2" w:tplc="080C001B" w:tentative="1">
      <w:start w:val="1"/>
      <w:numFmt w:val="lowerRoman"/>
      <w:lvlText w:val="%3."/>
      <w:lvlJc w:val="right"/>
      <w:pPr>
        <w:ind w:left="2586" w:hanging="180"/>
      </w:pPr>
    </w:lvl>
    <w:lvl w:ilvl="3" w:tplc="080C000F" w:tentative="1">
      <w:start w:val="1"/>
      <w:numFmt w:val="decimal"/>
      <w:lvlText w:val="%4."/>
      <w:lvlJc w:val="left"/>
      <w:pPr>
        <w:ind w:left="3306" w:hanging="360"/>
      </w:pPr>
    </w:lvl>
    <w:lvl w:ilvl="4" w:tplc="080C0019" w:tentative="1">
      <w:start w:val="1"/>
      <w:numFmt w:val="lowerLetter"/>
      <w:lvlText w:val="%5."/>
      <w:lvlJc w:val="left"/>
      <w:pPr>
        <w:ind w:left="4026" w:hanging="360"/>
      </w:pPr>
    </w:lvl>
    <w:lvl w:ilvl="5" w:tplc="080C001B" w:tentative="1">
      <w:start w:val="1"/>
      <w:numFmt w:val="lowerRoman"/>
      <w:lvlText w:val="%6."/>
      <w:lvlJc w:val="right"/>
      <w:pPr>
        <w:ind w:left="4746" w:hanging="180"/>
      </w:pPr>
    </w:lvl>
    <w:lvl w:ilvl="6" w:tplc="080C000F" w:tentative="1">
      <w:start w:val="1"/>
      <w:numFmt w:val="decimal"/>
      <w:lvlText w:val="%7."/>
      <w:lvlJc w:val="left"/>
      <w:pPr>
        <w:ind w:left="5466" w:hanging="360"/>
      </w:pPr>
    </w:lvl>
    <w:lvl w:ilvl="7" w:tplc="080C0019" w:tentative="1">
      <w:start w:val="1"/>
      <w:numFmt w:val="lowerLetter"/>
      <w:lvlText w:val="%8."/>
      <w:lvlJc w:val="left"/>
      <w:pPr>
        <w:ind w:left="6186" w:hanging="360"/>
      </w:pPr>
    </w:lvl>
    <w:lvl w:ilvl="8" w:tplc="08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19"/>
  </w:num>
  <w:num w:numId="3">
    <w:abstractNumId w:val="12"/>
  </w:num>
  <w:num w:numId="4">
    <w:abstractNumId w:val="6"/>
  </w:num>
  <w:num w:numId="5">
    <w:abstractNumId w:val="11"/>
  </w:num>
  <w:num w:numId="6">
    <w:abstractNumId w:val="13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16"/>
  </w:num>
  <w:num w:numId="15">
    <w:abstractNumId w:val="3"/>
  </w:num>
  <w:num w:numId="16">
    <w:abstractNumId w:val="7"/>
  </w:num>
  <w:num w:numId="17">
    <w:abstractNumId w:val="5"/>
  </w:num>
  <w:num w:numId="18">
    <w:abstractNumId w:val="4"/>
  </w:num>
  <w:num w:numId="19">
    <w:abstractNumId w:val="8"/>
  </w:num>
  <w:num w:numId="20">
    <w:abstractNumId w:val="20"/>
  </w:num>
  <w:num w:numId="21">
    <w:abstractNumId w:val="14"/>
  </w:num>
  <w:num w:numId="22">
    <w:abstractNumId w:val="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534"/>
    <w:rsid w:val="00011437"/>
    <w:rsid w:val="0001648C"/>
    <w:rsid w:val="0009577D"/>
    <w:rsid w:val="000A1A7B"/>
    <w:rsid w:val="00122091"/>
    <w:rsid w:val="00133738"/>
    <w:rsid w:val="00175748"/>
    <w:rsid w:val="0018090E"/>
    <w:rsid w:val="001821FF"/>
    <w:rsid w:val="00184577"/>
    <w:rsid w:val="00185D23"/>
    <w:rsid w:val="001960D9"/>
    <w:rsid w:val="00295D1D"/>
    <w:rsid w:val="002A7101"/>
    <w:rsid w:val="002B49FE"/>
    <w:rsid w:val="002C7427"/>
    <w:rsid w:val="00331892"/>
    <w:rsid w:val="003D29F8"/>
    <w:rsid w:val="004949E9"/>
    <w:rsid w:val="00497F91"/>
    <w:rsid w:val="004A53BD"/>
    <w:rsid w:val="004B086A"/>
    <w:rsid w:val="004D1D07"/>
    <w:rsid w:val="004D1FA8"/>
    <w:rsid w:val="004E2D69"/>
    <w:rsid w:val="004E7FB7"/>
    <w:rsid w:val="0050213C"/>
    <w:rsid w:val="0056169E"/>
    <w:rsid w:val="005B3AF5"/>
    <w:rsid w:val="005C2F52"/>
    <w:rsid w:val="005D6958"/>
    <w:rsid w:val="005E7FDB"/>
    <w:rsid w:val="005F3217"/>
    <w:rsid w:val="00615DA1"/>
    <w:rsid w:val="006410C4"/>
    <w:rsid w:val="006861F6"/>
    <w:rsid w:val="0069246D"/>
    <w:rsid w:val="006A5139"/>
    <w:rsid w:val="006A782C"/>
    <w:rsid w:val="007815D1"/>
    <w:rsid w:val="007D692D"/>
    <w:rsid w:val="008751E8"/>
    <w:rsid w:val="00886BC9"/>
    <w:rsid w:val="008C6426"/>
    <w:rsid w:val="00901AA2"/>
    <w:rsid w:val="00910E65"/>
    <w:rsid w:val="00930B12"/>
    <w:rsid w:val="00941C9E"/>
    <w:rsid w:val="009B7EC3"/>
    <w:rsid w:val="009C0501"/>
    <w:rsid w:val="009C730C"/>
    <w:rsid w:val="00A22AB0"/>
    <w:rsid w:val="00A577B9"/>
    <w:rsid w:val="00B30498"/>
    <w:rsid w:val="00B30EBD"/>
    <w:rsid w:val="00B3309B"/>
    <w:rsid w:val="00B44882"/>
    <w:rsid w:val="00B7252C"/>
    <w:rsid w:val="00B84D44"/>
    <w:rsid w:val="00BB5C1B"/>
    <w:rsid w:val="00BC4593"/>
    <w:rsid w:val="00BD3CC9"/>
    <w:rsid w:val="00BF4E90"/>
    <w:rsid w:val="00C21F01"/>
    <w:rsid w:val="00C36112"/>
    <w:rsid w:val="00C44D13"/>
    <w:rsid w:val="00C63C9B"/>
    <w:rsid w:val="00C96577"/>
    <w:rsid w:val="00CB3105"/>
    <w:rsid w:val="00CE5B5A"/>
    <w:rsid w:val="00D05B52"/>
    <w:rsid w:val="00D13D35"/>
    <w:rsid w:val="00D41E66"/>
    <w:rsid w:val="00D42534"/>
    <w:rsid w:val="00D453D5"/>
    <w:rsid w:val="00D71465"/>
    <w:rsid w:val="00DB3151"/>
    <w:rsid w:val="00DC7235"/>
    <w:rsid w:val="00E8044D"/>
    <w:rsid w:val="00EE0137"/>
    <w:rsid w:val="00EE79CE"/>
    <w:rsid w:val="00F75553"/>
    <w:rsid w:val="00FC7E50"/>
    <w:rsid w:val="00FD35DD"/>
    <w:rsid w:val="00FD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D841E"/>
  <w15:docId w15:val="{0F71A1ED-41AD-4375-A724-298EDDA3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66"/>
    <w:rPr>
      <w:rFonts w:eastAsiaTheme="minorEastAsia"/>
      <w:lang w:eastAsia="fr-BE"/>
    </w:rPr>
  </w:style>
  <w:style w:type="paragraph" w:styleId="Titre1">
    <w:name w:val="heading 1"/>
    <w:basedOn w:val="Normal"/>
    <w:next w:val="Normal"/>
    <w:link w:val="Titre1Car"/>
    <w:qFormat/>
    <w:rsid w:val="00D41E66"/>
    <w:pPr>
      <w:spacing w:before="400" w:after="0" w:line="240" w:lineRule="auto"/>
      <w:jc w:val="center"/>
      <w:outlineLvl w:val="0"/>
    </w:pPr>
    <w:rPr>
      <w:rFonts w:asciiTheme="majorHAnsi" w:eastAsia="Times New Roman" w:hAnsiTheme="majorHAnsi" w:cs="Times New Roman"/>
      <w:sz w:val="36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1C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1C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1C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1C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41E66"/>
    <w:rPr>
      <w:rFonts w:asciiTheme="majorHAnsi" w:eastAsia="Times New Roman" w:hAnsiTheme="majorHAnsi" w:cs="Times New Roman"/>
      <w:sz w:val="36"/>
      <w:szCs w:val="3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4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E66"/>
    <w:rPr>
      <w:rFonts w:eastAsiaTheme="minorEastAsia"/>
      <w:lang w:eastAsia="fr-BE"/>
    </w:rPr>
  </w:style>
  <w:style w:type="table" w:styleId="Grilledutableau">
    <w:name w:val="Table Grid"/>
    <w:basedOn w:val="TableauNormal"/>
    <w:uiPriority w:val="39"/>
    <w:rsid w:val="00D4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6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6112"/>
    <w:rPr>
      <w:rFonts w:eastAsiaTheme="minorEastAsia"/>
      <w:lang w:eastAsia="fr-BE"/>
    </w:rPr>
  </w:style>
  <w:style w:type="paragraph" w:styleId="NormalWeb">
    <w:name w:val="Normal (Web)"/>
    <w:basedOn w:val="Normal"/>
    <w:uiPriority w:val="99"/>
    <w:unhideWhenUsed/>
    <w:rsid w:val="00C3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D42534"/>
    <w:pPr>
      <w:suppressAutoHyphens/>
      <w:spacing w:after="120" w:line="240" w:lineRule="auto"/>
    </w:pPr>
    <w:rPr>
      <w:rFonts w:ascii="Trebuchet MS" w:eastAsia="Calibri" w:hAnsi="Trebuchet MS" w:cs="Times New Roman"/>
      <w:sz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42534"/>
    <w:rPr>
      <w:rFonts w:ascii="Trebuchet MS" w:eastAsia="Calibri" w:hAnsi="Trebuchet MS" w:cs="Times New Roman"/>
      <w:sz w:val="24"/>
      <w:lang w:eastAsia="ar-SA"/>
    </w:rPr>
  </w:style>
  <w:style w:type="paragraph" w:customStyle="1" w:styleId="Paragraphedeliste1">
    <w:name w:val="Paragraphe de liste1"/>
    <w:basedOn w:val="Normal"/>
    <w:rsid w:val="00D42534"/>
    <w:pPr>
      <w:suppressAutoHyphens/>
      <w:spacing w:after="0" w:line="240" w:lineRule="auto"/>
      <w:ind w:left="720"/>
    </w:pPr>
    <w:rPr>
      <w:rFonts w:ascii="Trebuchet MS" w:eastAsia="Calibri" w:hAnsi="Trebuchet MS" w:cs="Times New Roman"/>
      <w:sz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semiHidden/>
    <w:rsid w:val="00941C9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BE"/>
    </w:rPr>
  </w:style>
  <w:style w:type="character" w:customStyle="1" w:styleId="Titre3Car">
    <w:name w:val="Titre 3 Car"/>
    <w:basedOn w:val="Policepardfaut"/>
    <w:link w:val="Titre3"/>
    <w:uiPriority w:val="9"/>
    <w:semiHidden/>
    <w:rsid w:val="00941C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BE"/>
    </w:rPr>
  </w:style>
  <w:style w:type="character" w:customStyle="1" w:styleId="Titre4Car">
    <w:name w:val="Titre 4 Car"/>
    <w:basedOn w:val="Policepardfaut"/>
    <w:link w:val="Titre4"/>
    <w:uiPriority w:val="9"/>
    <w:semiHidden/>
    <w:rsid w:val="00941C9E"/>
    <w:rPr>
      <w:rFonts w:asciiTheme="majorHAnsi" w:eastAsiaTheme="majorEastAsia" w:hAnsiTheme="majorHAnsi" w:cstheme="majorBidi"/>
      <w:i/>
      <w:iCs/>
      <w:color w:val="2E74B5" w:themeColor="accent1" w:themeShade="BF"/>
      <w:lang w:eastAsia="fr-BE"/>
    </w:rPr>
  </w:style>
  <w:style w:type="character" w:customStyle="1" w:styleId="Titre5Car">
    <w:name w:val="Titre 5 Car"/>
    <w:basedOn w:val="Policepardfaut"/>
    <w:link w:val="Titre5"/>
    <w:uiPriority w:val="9"/>
    <w:semiHidden/>
    <w:rsid w:val="00941C9E"/>
    <w:rPr>
      <w:rFonts w:asciiTheme="majorHAnsi" w:eastAsiaTheme="majorEastAsia" w:hAnsiTheme="majorHAnsi" w:cstheme="majorBidi"/>
      <w:color w:val="2E74B5" w:themeColor="accent1" w:themeShade="BF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9E"/>
    <w:rPr>
      <w:rFonts w:ascii="Segoe UI" w:eastAsiaTheme="minorEastAsia" w:hAnsi="Segoe UI" w:cs="Segoe UI"/>
      <w:sz w:val="18"/>
      <w:szCs w:val="18"/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252C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252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B7252C"/>
    <w:pPr>
      <w:spacing w:line="256" w:lineRule="auto"/>
      <w:ind w:left="720"/>
      <w:contextualSpacing/>
    </w:pPr>
    <w:rPr>
      <w:rFonts w:eastAsiaTheme="minorHAns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B7252C"/>
    <w:rPr>
      <w:vertAlign w:val="superscript"/>
    </w:rPr>
  </w:style>
  <w:style w:type="paragraph" w:styleId="Commentaire">
    <w:name w:val="annotation text"/>
    <w:basedOn w:val="Normal"/>
    <w:link w:val="CommentaireCar"/>
    <w:semiHidden/>
    <w:rsid w:val="004B086A"/>
    <w:pPr>
      <w:spacing w:after="0" w:line="240" w:lineRule="auto"/>
    </w:pPr>
    <w:rPr>
      <w:rFonts w:ascii="Arial" w:eastAsia="Times New Roman" w:hAnsi="Arial" w:cs="Times New Roman"/>
      <w:sz w:val="20"/>
      <w:szCs w:val="20"/>
      <w:lang w:val="fr-FR" w:eastAsia="fr-FR"/>
    </w:rPr>
  </w:style>
  <w:style w:type="character" w:customStyle="1" w:styleId="CommentaireCar">
    <w:name w:val="Commentaire Car"/>
    <w:basedOn w:val="Policepardfaut"/>
    <w:link w:val="Commentaire"/>
    <w:semiHidden/>
    <w:rsid w:val="004B086A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Default">
    <w:name w:val="Default"/>
    <w:rsid w:val="004D1FA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84D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25FD-C34D-4D3A-8717-7268E6CE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ISJ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Lorge</dc:creator>
  <cp:keywords/>
  <dc:description/>
  <cp:lastModifiedBy>lorge@me.com</cp:lastModifiedBy>
  <cp:revision>2</cp:revision>
  <cp:lastPrinted>2022-06-30T14:33:00Z</cp:lastPrinted>
  <dcterms:created xsi:type="dcterms:W3CDTF">2022-07-01T06:02:00Z</dcterms:created>
  <dcterms:modified xsi:type="dcterms:W3CDTF">2022-07-01T06:02:00Z</dcterms:modified>
</cp:coreProperties>
</file>